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D3" w:rsidRPr="00610950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C835D3" w:rsidRPr="00610950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C835D3" w:rsidRPr="00610950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835D3" w:rsidRPr="00610950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</w:r>
      <w:r w:rsidRPr="00610950">
        <w:rPr>
          <w:rFonts w:ascii="Times New Roman" w:hAnsi="Times New Roman" w:cs="Times New Roman"/>
          <w:sz w:val="28"/>
          <w:szCs w:val="28"/>
        </w:rPr>
        <w:tab/>
        <w:t xml:space="preserve">   от 30.10.2018 № 280</w:t>
      </w:r>
    </w:p>
    <w:p w:rsidR="009A4E62" w:rsidRPr="00610950" w:rsidRDefault="009A4E62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55C" w:rsidRPr="00610950" w:rsidRDefault="0050655C" w:rsidP="00610950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</w:t>
      </w:r>
      <w:r w:rsidR="009A4E62"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целевым статьям (муниципал</w:t>
      </w:r>
      <w:r w:rsidR="009A4E62"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="009A4E62"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ным программам </w:t>
      </w:r>
      <w:r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Чудовского муниципального района и непрограммным направлениям деятельности), группам и подгруппам </w:t>
      </w:r>
      <w:proofErr w:type="gramStart"/>
      <w:r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</w:t>
      </w:r>
      <w:r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фикации расходов  бюджета  муниципального района</w:t>
      </w:r>
      <w:proofErr w:type="gramEnd"/>
      <w:r w:rsidRPr="006109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 и плановый период 2019 и 2020 годов</w:t>
      </w:r>
    </w:p>
    <w:p w:rsidR="0050655C" w:rsidRPr="00610950" w:rsidRDefault="0050655C" w:rsidP="00C83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9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DA07FB" w:rsidRPr="0061095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10950">
        <w:rPr>
          <w:rFonts w:ascii="Times New Roman" w:hAnsi="Times New Roman" w:cs="Times New Roman"/>
          <w:sz w:val="24"/>
          <w:szCs w:val="24"/>
        </w:rPr>
        <w:t>(тыс. рублей</w:t>
      </w:r>
      <w:r w:rsidR="009A4E62" w:rsidRPr="00610950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67"/>
        <w:gridCol w:w="1366"/>
        <w:gridCol w:w="740"/>
        <w:gridCol w:w="634"/>
        <w:gridCol w:w="652"/>
        <w:gridCol w:w="1094"/>
        <w:gridCol w:w="1111"/>
        <w:gridCol w:w="1057"/>
      </w:tblGrid>
      <w:tr w:rsidR="00610950" w:rsidRPr="00610950" w:rsidTr="00610950"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610950" w:rsidRPr="00610950" w:rsidTr="00610950"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2016-2020 годы»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270 790,6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249 607,1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249 787,9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время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учреждений по предоставлению услуг в сфере д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82 383,1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22 070,5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48 281,6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610950" w:rsidRPr="00610950" w:rsidTr="00610950"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10950" w:rsidRPr="00610950" w:rsidRDefault="00610950" w:rsidP="006109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82"/>
        <w:gridCol w:w="740"/>
        <w:gridCol w:w="634"/>
        <w:gridCol w:w="652"/>
        <w:gridCol w:w="1094"/>
        <w:gridCol w:w="1111"/>
        <w:gridCol w:w="1057"/>
      </w:tblGrid>
      <w:tr w:rsidR="00610950" w:rsidRPr="00610950" w:rsidTr="00610950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организаций дополнительного образ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  по безопасности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РФ в 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повышения заработной платы педагогическим работникам образ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2 659,8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114 640,4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общего обр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86 126,4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организаций дополнительного образ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12 517,5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в общеобразов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расположенных в сел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условий для занятий физич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создание в общеобразовательных 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организациях, расположенных в сел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условий для занятий физич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  по безопасности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общего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4 072,8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дополнител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учреждений дополн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 (за исключением государстве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(муниципальных)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организаций дополнительного образ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«Молодёжь Чудо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молодёжи, развитию потенциала мол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дёжи района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пред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лодёжной политики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31 171,3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24 393,8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24 574,6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 жилыми помещени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 детей-сирот и детей, оставшихся без попечения родителей, лиц из числа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за счет областного бюджета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  в сфере образ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13 296,2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13 885,1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чающимся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вознагражд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 приемному род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ников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населения Чудовского мун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"Комплексные м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противодействия наркомании и з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профилактической 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боты среди молодёжи по профилактике наркомании и других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 и спорта 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82 524,4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72 982,9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72 982,9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59 591,0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51 204,1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51 204,1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25 116,4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3 848,9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домов культуры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"Центр обслуживания учрежд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территории Чудовского муниципального рай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 района»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 массового спорта 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территории Чудовского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22 823,4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21 668,8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21 668,8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стро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 физкультурно-оздоровительного комплекса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13 956,1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89 293,2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89 612,8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89 611,6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категориям граждан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 полномочий по  предоста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мер социальной поддержки по оплате жилья и  комм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отдельным категор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 граждан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ственных полномочий по выплате 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циального пособия на погребение и возмещению стоимости услуг по п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03 0 00 70160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многодетным сем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го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социальной помощи мал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имущим категориям граждан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анспо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ранов труда Новгородской обл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на газификацию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мовладений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Правительства Ро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субъектов Российской Федерации, местных админ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теранов труда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тр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жеников тыла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реабилитированных лиц и лиц,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знанных пострадавшими от политич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нежной выплаты на проведение кап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ремонта жилых помещений участн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Великой Отечественной войны, ставшим инвалидами, прож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вающим одиноко в многоквартирных жилых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профессионального обр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муниципальных служ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«Противодействие коррупции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 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"Информатизация Чудовского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 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благоприятного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торго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разовании Грузинское сельское пос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и среднего предприним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государственных учреждений) и  физ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предпринимател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в рамках реализации муниципал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программ (подпр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грамм) развития малого и среднего предпринимател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государственных учреждений) и  физ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24 216,3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22 435,0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22 803,9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12 461,0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12 585,7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12 585,7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 государственного и муниц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 Правительства Российской Федерации, высших испо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 органов  государственной  власти  субъектов  Российской Федер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местных  адм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нистраций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11 721,3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9 849,3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10 218,2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сариаты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Выравнивание бюджетной обеспече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и муниципальных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обеспеченности субъектов Ро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муниципальных образ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дополнительного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правонарушений 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 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оне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«Устойчивое развитие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ритории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района на 2018-2020 г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связанных с реализацией меропр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по развитию сети учреждений культурно-досугового типа в сельской местности: «Реконструкция центра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суга по адресу: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Новгородская область,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поселение, п. Краснофарфорный, ул.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тябрьская, д. 1а»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струкцию) центра досуга Краснофа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форный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расходов  по 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конструкции центра досуга по адресу: 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Новгородская область,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он, Грузинское сельское поселение, п. Краснофарфорный, ул.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тябрьская, д. 1а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агропромышленного комплекса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годы"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ликвидации  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 и животных в части приведения скотомогильников (биотермич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ям) на территории Новгородской обл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правилами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лезней животных в части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 скотомогильников (биоте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правил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 в части отлова бе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земел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но-имущественным комплексом 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 меропри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 по приведению градостроител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документации в с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ответствие с требованиями зак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нодательства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 имуществу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улучшению жилищных условий 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категорий граждан (стро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тельство, приобретение, капитальный 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монт)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«Обеспечение жильем молодых семей на территории  Чудовского муниц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лищно-коммунальных услуг в </w:t>
            </w:r>
            <w:proofErr w:type="spell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2 023,2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Строительство, реконструкция и р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объектов и сетей водоснабжения и вод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отведения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 и водоотведения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10950" w:rsidRPr="00610950" w:rsidTr="00610950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 расходов</w:t>
            </w:r>
            <w:proofErr w:type="gramStart"/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490 187,5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437 439,5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950" w:rsidRPr="00610950" w:rsidRDefault="00610950" w:rsidP="00610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9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437 988,0</w:t>
            </w:r>
          </w:p>
        </w:tc>
      </w:tr>
      <w:bookmarkEnd w:id="0"/>
    </w:tbl>
    <w:p w:rsidR="00C835D3" w:rsidRPr="00610950" w:rsidRDefault="00C835D3" w:rsidP="00C835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835D3" w:rsidRPr="00610950" w:rsidSect="003B40BA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4F9" w:rsidRDefault="005834F9" w:rsidP="003B40BA">
      <w:pPr>
        <w:spacing w:after="0" w:line="240" w:lineRule="auto"/>
      </w:pPr>
      <w:r>
        <w:separator/>
      </w:r>
    </w:p>
  </w:endnote>
  <w:endnote w:type="continuationSeparator" w:id="0">
    <w:p w:rsidR="005834F9" w:rsidRDefault="005834F9" w:rsidP="003B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4F9" w:rsidRDefault="005834F9" w:rsidP="003B40BA">
      <w:pPr>
        <w:spacing w:after="0" w:line="240" w:lineRule="auto"/>
      </w:pPr>
      <w:r>
        <w:separator/>
      </w:r>
    </w:p>
  </w:footnote>
  <w:footnote w:type="continuationSeparator" w:id="0">
    <w:p w:rsidR="005834F9" w:rsidRDefault="005834F9" w:rsidP="003B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85196"/>
      <w:docPartObj>
        <w:docPartGallery w:val="Page Numbers (Top of Page)"/>
        <w:docPartUnique/>
      </w:docPartObj>
    </w:sdtPr>
    <w:sdtContent>
      <w:p w:rsidR="00610950" w:rsidRDefault="006109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610950" w:rsidRDefault="006109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7E"/>
    <w:rsid w:val="00030194"/>
    <w:rsid w:val="001274A2"/>
    <w:rsid w:val="001857E4"/>
    <w:rsid w:val="001A54B8"/>
    <w:rsid w:val="003B40BA"/>
    <w:rsid w:val="004528CF"/>
    <w:rsid w:val="004B6925"/>
    <w:rsid w:val="0050655C"/>
    <w:rsid w:val="005834F9"/>
    <w:rsid w:val="00610950"/>
    <w:rsid w:val="006F1CE5"/>
    <w:rsid w:val="0081147E"/>
    <w:rsid w:val="00884B69"/>
    <w:rsid w:val="009A4E62"/>
    <w:rsid w:val="00AE287E"/>
    <w:rsid w:val="00C04824"/>
    <w:rsid w:val="00C72EB0"/>
    <w:rsid w:val="00C835D3"/>
    <w:rsid w:val="00C92D31"/>
    <w:rsid w:val="00D61E30"/>
    <w:rsid w:val="00D97A41"/>
    <w:rsid w:val="00DA07FB"/>
    <w:rsid w:val="00DB3016"/>
    <w:rsid w:val="00E4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5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55C"/>
    <w:rPr>
      <w:color w:val="800080"/>
      <w:u w:val="single"/>
    </w:rPr>
  </w:style>
  <w:style w:type="paragraph" w:customStyle="1" w:styleId="xl63">
    <w:name w:val="xl63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3">
    <w:name w:val="xl8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5065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5065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0BA"/>
  </w:style>
  <w:style w:type="paragraph" w:styleId="a7">
    <w:name w:val="footer"/>
    <w:basedOn w:val="a"/>
    <w:link w:val="a8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0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5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55C"/>
    <w:rPr>
      <w:color w:val="800080"/>
      <w:u w:val="single"/>
    </w:rPr>
  </w:style>
  <w:style w:type="paragraph" w:customStyle="1" w:styleId="xl63">
    <w:name w:val="xl63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3">
    <w:name w:val="xl8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5065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5065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0BA"/>
  </w:style>
  <w:style w:type="paragraph" w:styleId="a7">
    <w:name w:val="footer"/>
    <w:basedOn w:val="a"/>
    <w:link w:val="a8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9870</Words>
  <Characters>56263</Characters>
  <Application>Microsoft Office Word</Application>
  <DocSecurity>0</DocSecurity>
  <Lines>468</Lines>
  <Paragraphs>132</Paragraphs>
  <ScaleCrop>false</ScaleCrop>
  <Company/>
  <LinksUpToDate>false</LinksUpToDate>
  <CharactersWithSpaces>66001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12</cp:revision>
  <dcterms:created xsi:type="dcterms:W3CDTF">2018-10-23T08:13:00Z</dcterms:created>
  <dcterms:modified xsi:type="dcterms:W3CDTF">2018-11-07T12:57:00Z</dcterms:modified>
</cp:coreProperties>
</file>